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C67FDE" w:rsidRPr="004B4782" w:rsidRDefault="00C67FDE" w:rsidP="00C67FDE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C67FDE" w:rsidRPr="00792636" w:rsidRDefault="00C67FDE" w:rsidP="00C67FD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C67FDE" w:rsidRPr="00792636" w:rsidRDefault="00C67FDE" w:rsidP="00C67FD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C67FDE" w:rsidRPr="007173C1" w:rsidRDefault="00C67FDE" w:rsidP="00C67FDE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C67FDE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Style w:val="Collegamentoipertestuale"/>
                <w:rFonts w:ascii="Arial" w:hAnsi="Arial" w:cs="Arial"/>
                <w:sz w:val="16"/>
                <w:szCs w:val="16"/>
                <w:u w:val="none"/>
              </w:rPr>
            </w:pPr>
          </w:p>
          <w:p w:rsidR="001D53E8" w:rsidRPr="00C67FDE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C67FDE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C67FDE" w:rsidRDefault="00472249">
      <w:pPr>
        <w:rPr>
          <w:sz w:val="12"/>
          <w:szCs w:val="12"/>
        </w:rPr>
      </w:pPr>
      <w:bookmarkStart w:id="0" w:name="_GoBack"/>
      <w:bookmarkEnd w:id="0"/>
    </w:p>
    <w:p w:rsidR="00C67FDE" w:rsidRDefault="00C67FDE" w:rsidP="00C67FDE">
      <w:pPr>
        <w:spacing w:line="240" w:lineRule="auto"/>
        <w:ind w:left="4248" w:firstLine="708"/>
        <w:rPr>
          <w:rFonts w:ascii="Verdana" w:hAnsi="Verdana"/>
          <w:sz w:val="18"/>
          <w:szCs w:val="18"/>
        </w:rPr>
      </w:pPr>
      <w:r w:rsidRPr="00313FC3">
        <w:rPr>
          <w:rFonts w:ascii="Verdana" w:hAnsi="Verdana"/>
          <w:b/>
          <w:sz w:val="18"/>
          <w:szCs w:val="18"/>
        </w:rPr>
        <w:t xml:space="preserve">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C67FDE" w:rsidRDefault="00C67FDE" w:rsidP="00C67FDE">
      <w:pPr>
        <w:spacing w:line="240" w:lineRule="auto"/>
        <w:ind w:left="4248" w:firstLine="708"/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</w:p>
    <w:p w:rsidR="00C67FDE" w:rsidRPr="00A23469" w:rsidRDefault="00C67FDE" w:rsidP="00C67FDE">
      <w:pPr>
        <w:spacing w:line="240" w:lineRule="auto"/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EB457C" w:rsidRDefault="00EB457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EB457C">
        <w:rPr>
          <w:rFonts w:ascii="Verdana" w:hAnsi="Verdana" w:cs="SimonciniGaramond-Italic"/>
          <w:i/>
          <w:iCs/>
          <w:sz w:val="20"/>
          <w:szCs w:val="20"/>
        </w:rPr>
        <w:t>Permesso straordinario per funzioni elettorali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EB457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8"/>
          <w:szCs w:val="8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D31D1C" w:rsidRPr="007021C6" w:rsidRDefault="00D31D1C" w:rsidP="00D31D1C">
      <w:pPr>
        <w:spacing w:line="240" w:lineRule="auto"/>
        <w:rPr>
          <w:rFonts w:ascii="Verdana" w:hAnsi="Verdana"/>
          <w:bCs/>
          <w:sz w:val="18"/>
          <w:szCs w:val="18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EB457C" w:rsidRPr="00EB457C" w:rsidRDefault="00EB457C" w:rsidP="00EB457C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EB457C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EB457C" w:rsidRPr="00EB457C" w:rsidRDefault="00EB457C" w:rsidP="00EB457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EB457C">
        <w:rPr>
          <w:rFonts w:ascii="Verdana" w:hAnsi="Verdana" w:cs="SimonciniGaramond"/>
          <w:sz w:val="20"/>
          <w:szCs w:val="20"/>
        </w:rPr>
        <w:t xml:space="preserve">ai sensi dell’art. 15, comma 7, del </w:t>
      </w:r>
      <w:proofErr w:type="spellStart"/>
      <w:r w:rsidRPr="00EB457C">
        <w:rPr>
          <w:rFonts w:ascii="Verdana" w:hAnsi="Verdana" w:cs="SimonciniGaramond"/>
          <w:sz w:val="20"/>
          <w:szCs w:val="20"/>
        </w:rPr>
        <w:t>Ccnl</w:t>
      </w:r>
      <w:proofErr w:type="spellEnd"/>
      <w:r w:rsidRPr="00EB457C">
        <w:rPr>
          <w:rFonts w:ascii="Verdana" w:hAnsi="Verdana" w:cs="SimonciniGaramond"/>
          <w:sz w:val="20"/>
          <w:szCs w:val="20"/>
        </w:rPr>
        <w:t xml:space="preserve"> Scuola 2006/2009 e Legge n. 53/90 art. 11, di</w:t>
      </w:r>
    </w:p>
    <w:p w:rsidR="003B5F6E" w:rsidRPr="00EB457C" w:rsidRDefault="00EB457C" w:rsidP="00EB457C">
      <w:pPr>
        <w:spacing w:line="480" w:lineRule="auto"/>
        <w:jc w:val="both"/>
        <w:rPr>
          <w:rFonts w:ascii="Verdana" w:hAnsi="Verdana"/>
          <w:b/>
          <w:bCs/>
          <w:sz w:val="8"/>
          <w:szCs w:val="8"/>
        </w:rPr>
      </w:pPr>
      <w:r w:rsidRPr="00EB457C">
        <w:rPr>
          <w:rFonts w:ascii="Verdana" w:hAnsi="Verdana" w:cs="SimonciniGaramond"/>
          <w:sz w:val="20"/>
          <w:szCs w:val="20"/>
        </w:rPr>
        <w:t>usufruire dal ______</w:t>
      </w:r>
      <w:r>
        <w:rPr>
          <w:rFonts w:ascii="Verdana" w:hAnsi="Verdana" w:cs="SimonciniGaramond"/>
          <w:sz w:val="20"/>
          <w:szCs w:val="20"/>
        </w:rPr>
        <w:t>__</w:t>
      </w:r>
      <w:r w:rsidRPr="00EB457C">
        <w:rPr>
          <w:rFonts w:ascii="Verdana" w:hAnsi="Verdana" w:cs="SimonciniGaramond"/>
          <w:sz w:val="20"/>
          <w:szCs w:val="20"/>
        </w:rPr>
        <w:t>____ al ____</w:t>
      </w:r>
      <w:r>
        <w:rPr>
          <w:rFonts w:ascii="Verdana" w:hAnsi="Verdana" w:cs="SimonciniGaramond"/>
          <w:sz w:val="20"/>
          <w:szCs w:val="20"/>
        </w:rPr>
        <w:t>__</w:t>
      </w:r>
      <w:r w:rsidRPr="00EB457C">
        <w:rPr>
          <w:rFonts w:ascii="Verdana" w:hAnsi="Verdana" w:cs="SimonciniGaramond"/>
          <w:sz w:val="20"/>
          <w:szCs w:val="20"/>
        </w:rPr>
        <w:t>______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EB457C">
        <w:rPr>
          <w:rFonts w:ascii="Verdana" w:hAnsi="Verdana" w:cs="SimonciniGaramond"/>
          <w:sz w:val="20"/>
          <w:szCs w:val="20"/>
        </w:rPr>
        <w:t>di permessi straordinari retribuiti per elezioni</w:t>
      </w: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r>
        <w:rPr>
          <w:rFonts w:ascii="Verdana" w:hAnsi="Verdana" w:cs="SimonciniGaramond"/>
          <w:i/>
          <w:sz w:val="18"/>
          <w:szCs w:val="18"/>
        </w:rPr>
        <w:t xml:space="preserve">_ </w:t>
      </w:r>
      <w:r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>
        <w:rPr>
          <w:rFonts w:ascii="Verdana" w:hAnsi="Verdana" w:cs="SimonciniGaramond"/>
          <w:i/>
          <w:sz w:val="18"/>
          <w:szCs w:val="18"/>
        </w:rPr>
        <w:t xml:space="preserve"> </w:t>
      </w:r>
      <w:r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D31D1C" w:rsidRDefault="00EB457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EB457C">
        <w:rPr>
          <w:rFonts w:ascii="Verdana" w:hAnsi="Verdana" w:cs="SimonciniGaramond"/>
          <w:sz w:val="20"/>
          <w:szCs w:val="20"/>
        </w:rPr>
        <w:t>ALLEGA documentazione</w:t>
      </w:r>
      <w:r>
        <w:rPr>
          <w:rFonts w:ascii="Verdana" w:hAnsi="Verdana" w:cs="SimonciniGaramond"/>
          <w:i/>
          <w:sz w:val="18"/>
          <w:szCs w:val="18"/>
        </w:rPr>
        <w:t>.</w:t>
      </w:r>
    </w:p>
    <w:p w:rsidR="00EB457C" w:rsidRPr="00CA4B0B" w:rsidRDefault="00EB457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C67FDE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31D1C" w:rsidRPr="00BE3B29">
        <w:rPr>
          <w:rFonts w:ascii="Verdana" w:hAnsi="Verdana"/>
          <w:sz w:val="20"/>
          <w:szCs w:val="20"/>
        </w:rPr>
        <w:t>,  ______________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D32E9"/>
    <w:rsid w:val="002D7B27"/>
    <w:rsid w:val="002F6FC9"/>
    <w:rsid w:val="0030303B"/>
    <w:rsid w:val="00314365"/>
    <w:rsid w:val="0033360F"/>
    <w:rsid w:val="0033779F"/>
    <w:rsid w:val="00343CB5"/>
    <w:rsid w:val="003B5F6E"/>
    <w:rsid w:val="00424B13"/>
    <w:rsid w:val="00472249"/>
    <w:rsid w:val="00484EFA"/>
    <w:rsid w:val="004B4782"/>
    <w:rsid w:val="005152DB"/>
    <w:rsid w:val="00550C83"/>
    <w:rsid w:val="005E68C6"/>
    <w:rsid w:val="00657A0C"/>
    <w:rsid w:val="006D2555"/>
    <w:rsid w:val="007021C6"/>
    <w:rsid w:val="007173C1"/>
    <w:rsid w:val="007248F6"/>
    <w:rsid w:val="0077438C"/>
    <w:rsid w:val="00777CAD"/>
    <w:rsid w:val="00792636"/>
    <w:rsid w:val="00855657"/>
    <w:rsid w:val="008E5275"/>
    <w:rsid w:val="009551FD"/>
    <w:rsid w:val="009F341A"/>
    <w:rsid w:val="00A05D9D"/>
    <w:rsid w:val="00A3255A"/>
    <w:rsid w:val="00A67E58"/>
    <w:rsid w:val="00A97AEB"/>
    <w:rsid w:val="00BD44D1"/>
    <w:rsid w:val="00BE3B29"/>
    <w:rsid w:val="00C352A1"/>
    <w:rsid w:val="00C67FDE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E961CA"/>
    <w:rsid w:val="00EB41C6"/>
    <w:rsid w:val="00EB457C"/>
    <w:rsid w:val="00EC743C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F8118-C4CB-498E-8A5F-064687F59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2014-02-06T06:39:00Z</cp:lastPrinted>
  <dcterms:created xsi:type="dcterms:W3CDTF">2016-06-14T10:52:00Z</dcterms:created>
  <dcterms:modified xsi:type="dcterms:W3CDTF">2016-06-14T10:52:00Z</dcterms:modified>
</cp:coreProperties>
</file>